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6FA8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Renouvellement d’une concession funéraire. Courrier à adresser à l’échéance de la concession</w:t>
      </w:r>
    </w:p>
    <w:p w14:paraId="7D495C31" w14:textId="77777777" w:rsidR="009F1142" w:rsidRPr="00D43D13" w:rsidRDefault="009F1142" w:rsidP="009F1142">
      <w:pPr>
        <w:rPr>
          <w:rFonts w:cstheme="minorHAnsi"/>
        </w:rPr>
      </w:pPr>
    </w:p>
    <w:p w14:paraId="0262C4AE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 xml:space="preserve"> </w:t>
      </w:r>
    </w:p>
    <w:p w14:paraId="22200AE0" w14:textId="77777777" w:rsidR="009F1142" w:rsidRPr="00D43D13" w:rsidRDefault="009F1142" w:rsidP="009F1142">
      <w:pPr>
        <w:rPr>
          <w:rFonts w:cstheme="minorHAnsi"/>
        </w:rPr>
      </w:pPr>
    </w:p>
    <w:p w14:paraId="424DE7AD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Ville de …</w:t>
      </w:r>
    </w:p>
    <w:p w14:paraId="41BDC073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Cimetière</w:t>
      </w:r>
    </w:p>
    <w:p w14:paraId="278CC522" w14:textId="77777777" w:rsidR="009F1142" w:rsidRPr="00D43D13" w:rsidRDefault="009F1142" w:rsidP="009F1142">
      <w:pPr>
        <w:rPr>
          <w:rFonts w:cstheme="minorHAnsi"/>
        </w:rPr>
      </w:pPr>
    </w:p>
    <w:p w14:paraId="5E737C85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Dossier suivi par …</w:t>
      </w:r>
    </w:p>
    <w:p w14:paraId="0F7CEBFC" w14:textId="77777777" w:rsidR="009F1142" w:rsidRPr="00D43D13" w:rsidRDefault="009F1142" w:rsidP="009F1142">
      <w:pPr>
        <w:rPr>
          <w:rFonts w:cstheme="minorHAnsi"/>
        </w:rPr>
      </w:pPr>
    </w:p>
    <w:p w14:paraId="4675EB14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 xml:space="preserve"> </w:t>
      </w:r>
    </w:p>
    <w:p w14:paraId="34C83183" w14:textId="77777777" w:rsidR="009F1142" w:rsidRPr="00D43D13" w:rsidRDefault="009F1142" w:rsidP="009F1142">
      <w:pPr>
        <w:rPr>
          <w:rFonts w:cstheme="minorHAnsi"/>
        </w:rPr>
      </w:pPr>
    </w:p>
    <w:p w14:paraId="7F2040DC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M. …</w:t>
      </w:r>
    </w:p>
    <w:p w14:paraId="136522B3" w14:textId="77777777" w:rsidR="009F1142" w:rsidRPr="00D43D13" w:rsidRDefault="009F1142" w:rsidP="009F1142">
      <w:pPr>
        <w:rPr>
          <w:rFonts w:cstheme="minorHAnsi"/>
        </w:rPr>
      </w:pPr>
    </w:p>
    <w:p w14:paraId="29F0DA5C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 xml:space="preserve"> </w:t>
      </w:r>
    </w:p>
    <w:p w14:paraId="17F5D125" w14:textId="77777777" w:rsidR="009F1142" w:rsidRPr="00D43D13" w:rsidRDefault="009F1142" w:rsidP="009F1142">
      <w:pPr>
        <w:rPr>
          <w:rFonts w:cstheme="minorHAnsi"/>
        </w:rPr>
      </w:pPr>
    </w:p>
    <w:p w14:paraId="4C652420" w14:textId="4DAC012A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Nous vous informons que la concession acquise pour … ans, n°</w:t>
      </w:r>
      <w:proofErr w:type="gramStart"/>
      <w:r w:rsidRPr="00D43D13">
        <w:rPr>
          <w:rFonts w:cstheme="minorHAnsi"/>
        </w:rPr>
        <w:t xml:space="preserve"> ….</w:t>
      </w:r>
      <w:proofErr w:type="gramEnd"/>
      <w:r w:rsidRPr="00D43D13">
        <w:rPr>
          <w:rFonts w:cstheme="minorHAnsi"/>
        </w:rPr>
        <w:t xml:space="preserve">., par … est arrivée à échéance le … </w:t>
      </w:r>
      <w:r w:rsidR="00D43D13" w:rsidRPr="00D43D13">
        <w:rPr>
          <w:rFonts w:cstheme="minorHAnsi"/>
        </w:rPr>
        <w:t xml:space="preserve"> (</w:t>
      </w:r>
      <w:proofErr w:type="gramStart"/>
      <w:r w:rsidR="00D43D13" w:rsidRPr="00D43D13">
        <w:rPr>
          <w:rFonts w:cstheme="minorHAnsi"/>
        </w:rPr>
        <w:t>ou</w:t>
      </w:r>
      <w:proofErr w:type="gramEnd"/>
      <w:r w:rsidR="00D43D13" w:rsidRPr="00D43D13">
        <w:rPr>
          <w:rFonts w:cstheme="minorHAnsi"/>
        </w:rPr>
        <w:t xml:space="preserve"> arrive à échéance le …)</w:t>
      </w:r>
      <w:r w:rsidRPr="00D43D13">
        <w:rPr>
          <w:rFonts w:cstheme="minorHAnsi"/>
        </w:rPr>
        <w:t>.</w:t>
      </w:r>
    </w:p>
    <w:p w14:paraId="5F27B57E" w14:textId="77777777" w:rsidR="009F1142" w:rsidRPr="00D43D13" w:rsidRDefault="009F1142" w:rsidP="009F1142">
      <w:pPr>
        <w:rPr>
          <w:rFonts w:cstheme="minorHAnsi"/>
        </w:rPr>
      </w:pPr>
    </w:p>
    <w:p w14:paraId="116A82C2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 xml:space="preserve">Un délai de 2 ans à compter de cette date est ouvert pour procéder à son renouvellement. Passé ce délai la concession est réputée abandonnée sans possibilité de recours contre la ville de </w:t>
      </w:r>
      <w:proofErr w:type="gramStart"/>
      <w:r w:rsidRPr="00D43D13">
        <w:rPr>
          <w:rFonts w:cstheme="minorHAnsi"/>
        </w:rPr>
        <w:t>… .</w:t>
      </w:r>
      <w:proofErr w:type="gramEnd"/>
    </w:p>
    <w:p w14:paraId="3E271A1A" w14:textId="77777777" w:rsidR="009F1142" w:rsidRPr="00D43D13" w:rsidRDefault="009F1142" w:rsidP="009F1142">
      <w:pPr>
        <w:rPr>
          <w:rFonts w:cstheme="minorHAnsi"/>
        </w:rPr>
      </w:pPr>
    </w:p>
    <w:p w14:paraId="7D21382D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 xml:space="preserve">Le renouvellement doit être effectué par le concessionnaire (en cas de décès par son conjoint ou ses ayants droit) avant le </w:t>
      </w:r>
      <w:proofErr w:type="gramStart"/>
      <w:r w:rsidRPr="00D43D13">
        <w:rPr>
          <w:rFonts w:cstheme="minorHAnsi"/>
        </w:rPr>
        <w:t>… .</w:t>
      </w:r>
      <w:proofErr w:type="gramEnd"/>
    </w:p>
    <w:p w14:paraId="7E75034A" w14:textId="77777777" w:rsidR="009F1142" w:rsidRPr="00D43D13" w:rsidRDefault="009F1142" w:rsidP="009F1142">
      <w:pPr>
        <w:rPr>
          <w:rFonts w:cstheme="minorHAnsi"/>
        </w:rPr>
      </w:pPr>
    </w:p>
    <w:p w14:paraId="6A0C3247" w14:textId="582B01D1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Les démarches relatives à ce renouvellement nécessitent un passage au cimetière, muni des documents ci-joints</w:t>
      </w:r>
      <w:r w:rsidR="006410C1">
        <w:rPr>
          <w:rFonts w:cstheme="minorHAnsi"/>
        </w:rPr>
        <w:t xml:space="preserve"> (ex : fournir un modèle de demande de renouvellement et </w:t>
      </w:r>
      <w:r w:rsidR="00F02079">
        <w:rPr>
          <w:rFonts w:cstheme="minorHAnsi"/>
        </w:rPr>
        <w:t>preuve de la qualité d’ayants droit</w:t>
      </w:r>
      <w:r w:rsidR="00310C84">
        <w:rPr>
          <w:rFonts w:cstheme="minorHAnsi"/>
        </w:rPr>
        <w:t>)</w:t>
      </w:r>
      <w:r w:rsidRPr="00D43D13">
        <w:rPr>
          <w:rFonts w:cstheme="minorHAnsi"/>
        </w:rPr>
        <w:t xml:space="preserve">. Cependant, si vous ne pouvez pas vous déplacer, il suffit de nous adresser cette demande de </w:t>
      </w:r>
      <w:r w:rsidR="0064773F" w:rsidRPr="00D43D13">
        <w:rPr>
          <w:rFonts w:cstheme="minorHAnsi"/>
        </w:rPr>
        <w:t>renouvellement,</w:t>
      </w:r>
      <w:r w:rsidRPr="00D43D13">
        <w:rPr>
          <w:rFonts w:cstheme="minorHAnsi"/>
        </w:rPr>
        <w:t xml:space="preserve"> distinctement remplie et signée, accompagnée de votre chèque et de la copie de votre pièce d’identité ou de votre livret de famille.</w:t>
      </w:r>
    </w:p>
    <w:p w14:paraId="70F1CC7E" w14:textId="79653AA5" w:rsidR="009F1142" w:rsidRPr="00D43D13" w:rsidRDefault="00310C84" w:rsidP="009F1142">
      <w:pPr>
        <w:rPr>
          <w:rFonts w:cstheme="minorHAnsi"/>
        </w:rPr>
      </w:pPr>
      <w:r>
        <w:rPr>
          <w:rFonts w:cstheme="minorHAnsi"/>
        </w:rPr>
        <w:t>En l’absence de renouvellement, les défunts seront inhumés à l’ossuaire ou crématisés en l’absence d’opposition connue et dispersés au jardin du souvenir.</w:t>
      </w:r>
    </w:p>
    <w:p w14:paraId="073F03E6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A toutes fins utiles, je vous adresse les tarifs applicables pour ce renouvellement.</w:t>
      </w:r>
    </w:p>
    <w:p w14:paraId="1785476E" w14:textId="77777777" w:rsidR="009F1142" w:rsidRPr="00D43D13" w:rsidRDefault="009F1142" w:rsidP="009F1142">
      <w:pPr>
        <w:rPr>
          <w:rFonts w:cstheme="minorHAnsi"/>
        </w:rPr>
      </w:pPr>
    </w:p>
    <w:p w14:paraId="6F11F544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Veuillez agréer, M, l’expression de mes sentiments distingués.</w:t>
      </w:r>
    </w:p>
    <w:p w14:paraId="1EFB1549" w14:textId="77777777" w:rsidR="009F1142" w:rsidRPr="00D43D13" w:rsidRDefault="009F1142" w:rsidP="009F1142">
      <w:pPr>
        <w:rPr>
          <w:rFonts w:cstheme="minorHAnsi"/>
        </w:rPr>
      </w:pPr>
    </w:p>
    <w:p w14:paraId="216C546F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Signature du responsable</w:t>
      </w:r>
    </w:p>
    <w:p w14:paraId="53EFE1AB" w14:textId="77777777" w:rsidR="009F1142" w:rsidRPr="00D43D13" w:rsidRDefault="009F1142" w:rsidP="009F1142">
      <w:pPr>
        <w:rPr>
          <w:rFonts w:cstheme="minorHAnsi"/>
        </w:rPr>
      </w:pPr>
    </w:p>
    <w:p w14:paraId="34B13191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Cachet de la mairie</w:t>
      </w:r>
    </w:p>
    <w:p w14:paraId="0CC7565B" w14:textId="77777777" w:rsidR="009F1142" w:rsidRPr="00D43D13" w:rsidRDefault="009F1142" w:rsidP="009F1142">
      <w:pPr>
        <w:rPr>
          <w:rFonts w:cstheme="minorHAnsi"/>
        </w:rPr>
      </w:pPr>
    </w:p>
    <w:p w14:paraId="564889E5" w14:textId="77777777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 xml:space="preserve"> </w:t>
      </w:r>
    </w:p>
    <w:p w14:paraId="37DEEFCE" w14:textId="77777777" w:rsidR="009F1142" w:rsidRPr="00D43D13" w:rsidRDefault="009F1142" w:rsidP="009F1142">
      <w:pPr>
        <w:rPr>
          <w:rFonts w:cstheme="minorHAnsi"/>
        </w:rPr>
      </w:pPr>
    </w:p>
    <w:p w14:paraId="762CD752" w14:textId="7EA294F6" w:rsidR="009F1142" w:rsidRPr="00D43D13" w:rsidRDefault="009F1142" w:rsidP="009F1142">
      <w:pPr>
        <w:rPr>
          <w:rFonts w:cstheme="minorHAnsi"/>
        </w:rPr>
      </w:pPr>
      <w:r w:rsidRPr="00D43D13">
        <w:rPr>
          <w:rFonts w:cstheme="minorHAnsi"/>
        </w:rPr>
        <w:t>Nos modèles sont donnés à titre indicatif et ne peuvent être repris sans être adaptés</w:t>
      </w:r>
    </w:p>
    <w:sectPr w:rsidR="009F1142" w:rsidRPr="00D4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42"/>
    <w:rsid w:val="00310C84"/>
    <w:rsid w:val="004C5462"/>
    <w:rsid w:val="006410C1"/>
    <w:rsid w:val="0064773F"/>
    <w:rsid w:val="009F1142"/>
    <w:rsid w:val="00D43D13"/>
    <w:rsid w:val="00F02079"/>
    <w:rsid w:val="00F2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9233"/>
  <w15:chartTrackingRefBased/>
  <w15:docId w15:val="{E421B128-0792-4760-9F96-BE482BBA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Magnier</dc:creator>
  <cp:keywords/>
  <dc:description/>
  <cp:lastModifiedBy>Morgane GIRONDE MAGNIER</cp:lastModifiedBy>
  <cp:revision>7</cp:revision>
  <dcterms:created xsi:type="dcterms:W3CDTF">2022-10-27T10:10:00Z</dcterms:created>
  <dcterms:modified xsi:type="dcterms:W3CDTF">2024-11-05T12:22:00Z</dcterms:modified>
</cp:coreProperties>
</file>