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7B31" w14:textId="77777777" w:rsidR="00F70AD0" w:rsidRDefault="00F70AD0" w:rsidP="00F70AD0">
      <w:pPr>
        <w:pStyle w:val="Titre2"/>
        <w:rPr>
          <w:rFonts w:eastAsia="Times New Roman"/>
        </w:rPr>
      </w:pPr>
      <w:r>
        <w:rPr>
          <w:rStyle w:val="bold"/>
          <w:rFonts w:eastAsia="Times New Roman"/>
        </w:rPr>
        <w:t>Acte portant concession d'un terrain à l'effet d'y fonder une sépulture</w:t>
      </w:r>
      <w:bookmarkStart w:id="0" w:name="EN_177"/>
      <w:bookmarkStart w:id="1" w:name="D8E4999"/>
      <w:bookmarkStart w:id="2" w:name="EN_KEJC-216419_F15_0RPZ"/>
      <w:bookmarkEnd w:id="0"/>
      <w:bookmarkEnd w:id="1"/>
      <w:bookmarkEnd w:id="2"/>
    </w:p>
    <w:p w14:paraId="333B27FA" w14:textId="4BC0BF3D" w:rsidR="005868D1" w:rsidRDefault="005868D1"/>
    <w:p w14:paraId="7FFCD8D0" w14:textId="77777777" w:rsidR="00F70AD0" w:rsidRDefault="00F70AD0" w:rsidP="00F70AD0">
      <w:pPr>
        <w:spacing w:before="100" w:beforeAutospacing="1" w:after="100" w:afterAutospacing="1"/>
      </w:pPr>
      <w:r>
        <w:t>Le maire de la commune de ...... (compléter),</w:t>
      </w:r>
    </w:p>
    <w:p w14:paraId="22169D66" w14:textId="0B25F870" w:rsidR="00F70AD0" w:rsidRDefault="00F70AD0" w:rsidP="00F70AD0">
      <w:pPr>
        <w:spacing w:before="100" w:beforeAutospacing="1" w:after="100" w:afterAutospacing="1"/>
      </w:pPr>
      <w:r>
        <w:t>Vu le Code général des collectivités territoriales, notamment ses articles L. 2223-13 à L. 2223-16,</w:t>
      </w:r>
    </w:p>
    <w:p w14:paraId="36408DDB" w14:textId="08798A12" w:rsidR="00967CB7" w:rsidRDefault="00967CB7" w:rsidP="00F70AD0">
      <w:pPr>
        <w:spacing w:before="100" w:beforeAutospacing="1" w:after="100" w:afterAutospacing="1"/>
      </w:pPr>
      <w:r>
        <w:t xml:space="preserve">Vu la délibération du …. </w:t>
      </w:r>
      <w:proofErr w:type="gramStart"/>
      <w:r>
        <w:t>donnant</w:t>
      </w:r>
      <w:proofErr w:type="gramEnd"/>
      <w:r>
        <w:t xml:space="preserve"> délégation </w:t>
      </w:r>
      <w:r w:rsidR="009C0C02">
        <w:t>en matière …</w:t>
      </w:r>
    </w:p>
    <w:p w14:paraId="71AA9481" w14:textId="45CE0245" w:rsidR="00DE67A4" w:rsidRDefault="00DE67A4" w:rsidP="00F70AD0">
      <w:pPr>
        <w:spacing w:before="100" w:beforeAutospacing="1" w:after="100" w:afterAutospacing="1"/>
      </w:pPr>
      <w:r>
        <w:t xml:space="preserve">Vu la délibération </w:t>
      </w:r>
      <w:proofErr w:type="gramStart"/>
      <w:r>
        <w:t>…(</w:t>
      </w:r>
      <w:proofErr w:type="gramEnd"/>
      <w:r>
        <w:t>tarif, durée …)</w:t>
      </w:r>
    </w:p>
    <w:p w14:paraId="3BC7287F" w14:textId="77777777" w:rsidR="00712C77" w:rsidRDefault="00F70AD0" w:rsidP="00712C77">
      <w:pPr>
        <w:spacing w:before="100" w:beforeAutospacing="1" w:after="100" w:afterAutospacing="1"/>
      </w:pPr>
      <w:r>
        <w:t>Vu la demande présentée par ...... (civilité) ...... (nom</w:t>
      </w:r>
      <w:r w:rsidR="007E510D">
        <w:t>s</w:t>
      </w:r>
      <w:r>
        <w:t>, prénoms et domicile) tendant à obtenir une concession de terrain dans le cimetière communal</w:t>
      </w:r>
      <w:r w:rsidR="009C0C02">
        <w:t xml:space="preserve"> ….</w:t>
      </w:r>
      <w:r>
        <w:t xml:space="preserve"> </w:t>
      </w:r>
    </w:p>
    <w:p w14:paraId="7744B9DA" w14:textId="77777777" w:rsidR="00712C77" w:rsidRDefault="00712C77" w:rsidP="00712C77">
      <w:pPr>
        <w:spacing w:before="100" w:beforeAutospacing="1" w:after="100" w:afterAutospacing="1"/>
      </w:pPr>
    </w:p>
    <w:p w14:paraId="36636CCD" w14:textId="28238F7F" w:rsidR="00F70AD0" w:rsidRDefault="00F70AD0" w:rsidP="00712C77">
      <w:pPr>
        <w:spacing w:before="100" w:beforeAutospacing="1" w:after="100" w:afterAutospacing="1"/>
      </w:pPr>
      <w:r>
        <w:t>Arrête</w:t>
      </w:r>
      <w:r w:rsidR="00721EF1">
        <w:t>/ou décide</w:t>
      </w:r>
    </w:p>
    <w:p w14:paraId="39845107" w14:textId="77777777" w:rsidR="00F70AD0" w:rsidRDefault="00F70AD0" w:rsidP="00F70AD0">
      <w:pPr>
        <w:pStyle w:val="Titre2"/>
        <w:rPr>
          <w:rFonts w:eastAsia="Times New Roman"/>
        </w:rPr>
      </w:pPr>
      <w:r>
        <w:rPr>
          <w:rStyle w:val="margintop14"/>
          <w:rFonts w:eastAsia="Times New Roman"/>
        </w:rPr>
        <w:t>Article 1er</w:t>
      </w:r>
      <w:bookmarkStart w:id="3" w:name="EN_181"/>
      <w:bookmarkEnd w:id="3"/>
    </w:p>
    <w:p w14:paraId="24255542" w14:textId="18B211AD" w:rsidR="00F70AD0" w:rsidRDefault="00F70AD0" w:rsidP="00F70AD0">
      <w:pPr>
        <w:spacing w:before="100" w:beforeAutospacing="1" w:after="100" w:afterAutospacing="1"/>
      </w:pPr>
      <w:r>
        <w:t>Il est accordé à compter du ...... (compléter), dans le cimetière communal, au nom du</w:t>
      </w:r>
      <w:r w:rsidR="00A64F69">
        <w:t xml:space="preserve"> (des)</w:t>
      </w:r>
      <w:r>
        <w:t xml:space="preserve"> demandeur</w:t>
      </w:r>
      <w:r w:rsidR="00A64F69">
        <w:t>(s)</w:t>
      </w:r>
      <w:r>
        <w:t xml:space="preserve"> susvisé</w:t>
      </w:r>
      <w:r w:rsidR="00A64F69">
        <w:t>(s)</w:t>
      </w:r>
      <w:r>
        <w:t xml:space="preserve"> et à l'effet d'y fonder la sépulture indiquée ci-dessus, une concession temporaire (</w:t>
      </w:r>
      <w:proofErr w:type="gramStart"/>
      <w:r>
        <w:t>ou</w:t>
      </w:r>
      <w:proofErr w:type="gramEnd"/>
      <w:r>
        <w:t xml:space="preserve"> : trentenaire ou : cinquantenaire ou : perpétuelle) d'une superficie de ...... (compléter : au minimum 2 m2) m2.</w:t>
      </w:r>
    </w:p>
    <w:p w14:paraId="4744850A" w14:textId="77777777" w:rsidR="00F70AD0" w:rsidRDefault="00F70AD0" w:rsidP="00F70AD0">
      <w:pPr>
        <w:pStyle w:val="Titre2"/>
        <w:rPr>
          <w:rFonts w:eastAsia="Times New Roman"/>
        </w:rPr>
      </w:pPr>
      <w:r>
        <w:rPr>
          <w:rStyle w:val="margintop14"/>
          <w:rFonts w:eastAsia="Times New Roman"/>
        </w:rPr>
        <w:t>Article 2</w:t>
      </w:r>
      <w:bookmarkStart w:id="4" w:name="EN_182"/>
      <w:bookmarkEnd w:id="4"/>
    </w:p>
    <w:p w14:paraId="5DBEA764" w14:textId="776BA561" w:rsidR="00F70AD0" w:rsidRDefault="00F70AD0" w:rsidP="00F70AD0">
      <w:pPr>
        <w:spacing w:before="100" w:beforeAutospacing="1" w:after="100" w:afterAutospacing="1"/>
      </w:pPr>
      <w:r>
        <w:t>Ce terrain est concédé à titre de concession nouvelle située dans la section ...... (compléter), répertoriée sous le n° ...... (compléter).</w:t>
      </w:r>
    </w:p>
    <w:p w14:paraId="35B26A11" w14:textId="2EC202E7" w:rsidR="00F70AD0" w:rsidRDefault="00F70AD0" w:rsidP="00F70AD0">
      <w:pPr>
        <w:pStyle w:val="Titre2"/>
        <w:rPr>
          <w:rFonts w:eastAsia="Times New Roman"/>
        </w:rPr>
      </w:pPr>
      <w:r>
        <w:t>Options :</w:t>
      </w:r>
      <w:r w:rsidRPr="00F70AD0">
        <w:rPr>
          <w:rStyle w:val="margintop14"/>
          <w:rFonts w:eastAsia="Times New Roman"/>
        </w:rPr>
        <w:t xml:space="preserve"> </w:t>
      </w:r>
      <w:r>
        <w:rPr>
          <w:rStyle w:val="margintop14"/>
          <w:rFonts w:eastAsia="Times New Roman"/>
        </w:rPr>
        <w:t xml:space="preserve">CHOISIR </w:t>
      </w:r>
      <w:r>
        <w:rPr>
          <w:rStyle w:val="margintop14"/>
          <w:rFonts w:eastAsia="Times New Roman"/>
          <w:i/>
          <w:iCs/>
        </w:rPr>
        <w:t>suivant le cas</w:t>
      </w:r>
    </w:p>
    <w:p w14:paraId="2F26FFB3" w14:textId="04EE5D1A" w:rsidR="00F70AD0" w:rsidRDefault="00F70AD0" w:rsidP="00F70AD0">
      <w:pPr>
        <w:pStyle w:val="Paragraphedeliste"/>
        <w:numPr>
          <w:ilvl w:val="0"/>
          <w:numId w:val="1"/>
        </w:numPr>
        <w:spacing w:before="100" w:beforeAutospacing="1" w:after="100" w:afterAutospacing="1"/>
      </w:pPr>
      <w:r>
        <w:t>La concession est une concession individuelle pour :</w:t>
      </w:r>
      <w:r w:rsidR="00E74C5D">
        <w:t xml:space="preserve"> ……</w:t>
      </w:r>
      <w:proofErr w:type="gramStart"/>
      <w:r w:rsidR="00E74C5D">
        <w:t>…….</w:t>
      </w:r>
      <w:proofErr w:type="gramEnd"/>
      <w:r w:rsidR="00E74C5D">
        <w:t>.</w:t>
      </w:r>
    </w:p>
    <w:p w14:paraId="47765ABA" w14:textId="77777777" w:rsidR="00E74C5D" w:rsidRDefault="00E74C5D" w:rsidP="00E74C5D">
      <w:pPr>
        <w:pStyle w:val="Paragraphedeliste"/>
        <w:spacing w:before="100" w:beforeAutospacing="1" w:after="100" w:afterAutospacing="1"/>
      </w:pPr>
    </w:p>
    <w:p w14:paraId="1E577227" w14:textId="228378D3" w:rsidR="00F70AD0" w:rsidRDefault="00F70AD0" w:rsidP="00F70AD0">
      <w:pPr>
        <w:pStyle w:val="Paragraphedeliste"/>
        <w:numPr>
          <w:ilvl w:val="0"/>
          <w:numId w:val="1"/>
        </w:numPr>
        <w:spacing w:before="100" w:beforeAutospacing="1" w:after="100" w:afterAutospacing="1"/>
      </w:pPr>
      <w:r>
        <w:t>La concession est une concession collective (lister les personnes admises à être inhumées)</w:t>
      </w:r>
    </w:p>
    <w:p w14:paraId="40E371BF" w14:textId="77777777" w:rsidR="00E74C5D" w:rsidRDefault="00E74C5D" w:rsidP="00E74C5D">
      <w:pPr>
        <w:pStyle w:val="Paragraphedeliste"/>
      </w:pPr>
    </w:p>
    <w:p w14:paraId="28BEF5AB" w14:textId="77777777" w:rsidR="00E74C5D" w:rsidRDefault="00E74C5D" w:rsidP="00E74C5D">
      <w:pPr>
        <w:pStyle w:val="Paragraphedeliste"/>
        <w:spacing w:before="100" w:beforeAutospacing="1" w:after="100" w:afterAutospacing="1"/>
      </w:pPr>
    </w:p>
    <w:p w14:paraId="54D7FC80" w14:textId="4261EDB5" w:rsidR="00F70AD0" w:rsidRDefault="00F70AD0" w:rsidP="00F70AD0">
      <w:pPr>
        <w:pStyle w:val="Paragraphedeliste"/>
        <w:numPr>
          <w:ilvl w:val="0"/>
          <w:numId w:val="1"/>
        </w:numPr>
        <w:spacing w:before="100" w:beforeAutospacing="1" w:after="100" w:afterAutospacing="1"/>
      </w:pPr>
      <w:r>
        <w:lastRenderedPageBreak/>
        <w:t>La concession est une concession familiale</w:t>
      </w:r>
      <w:r w:rsidR="00E74C5D">
        <w:t xml:space="preserve"> ; </w:t>
      </w:r>
      <w:r w:rsidR="00E74C5D" w:rsidRPr="00E74C5D">
        <w:t>la concession familiale a vocation à recevoir le corps du concessionnaire, ceux de son conjoint, de ses successeurs, de ses ascendants, de ses alliés et enfants adoptifs, voire les corps de personnes unies au concessionnaire par des liens particuliers d’affection.</w:t>
      </w:r>
      <w:r w:rsidR="00E74C5D">
        <w:t xml:space="preserve"> (Lister les exclusion</w:t>
      </w:r>
      <w:r w:rsidR="0014574C">
        <w:t>s</w:t>
      </w:r>
      <w:r w:rsidR="00E74C5D">
        <w:t xml:space="preserve"> le cas échéant)</w:t>
      </w:r>
    </w:p>
    <w:p w14:paraId="43ED87B9" w14:textId="77777777" w:rsidR="00F70AD0" w:rsidRDefault="00F70AD0" w:rsidP="00F70AD0">
      <w:pPr>
        <w:pStyle w:val="Titre2"/>
        <w:rPr>
          <w:rFonts w:eastAsia="Times New Roman"/>
        </w:rPr>
      </w:pPr>
      <w:r>
        <w:rPr>
          <w:rStyle w:val="margintop14"/>
          <w:rFonts w:eastAsia="Times New Roman"/>
        </w:rPr>
        <w:t>Article 3</w:t>
      </w:r>
      <w:bookmarkStart w:id="5" w:name="EN_185"/>
      <w:bookmarkEnd w:id="5"/>
    </w:p>
    <w:p w14:paraId="0A7CACBC" w14:textId="77777777" w:rsidR="00F70AD0" w:rsidRDefault="00F70AD0" w:rsidP="00F70AD0">
      <w:pPr>
        <w:spacing w:before="100" w:beforeAutospacing="1" w:after="100" w:afterAutospacing="1"/>
      </w:pPr>
      <w:r>
        <w:t>La concession est accordée moyennant la somme totale de ...... (compléter) euros qui a été intégralement versée dans la caisse du receveur municipal suivant quittance n° ...... (compléter), du ...... (date du versement).</w:t>
      </w:r>
    </w:p>
    <w:p w14:paraId="3AFBF0E1" w14:textId="63B22C83" w:rsidR="00851A57" w:rsidRDefault="00851A57" w:rsidP="00F70AD0">
      <w:pPr>
        <w:spacing w:before="100" w:beforeAutospacing="1" w:after="100" w:afterAutospacing="1"/>
      </w:pPr>
      <w:r>
        <w:rPr>
          <w:rFonts w:ascii="Times New Roman" w:eastAsia="Times New Roman" w:hAnsi="Times New Roman" w:cs="Times New Roman"/>
          <w:lang w:eastAsia="fr-FR"/>
        </w:rPr>
        <w:t>A défaut de paiement effectif de cette redevance, la concession ne sera pas effective.</w:t>
      </w:r>
    </w:p>
    <w:p w14:paraId="5098A860" w14:textId="77777777" w:rsidR="00B80551" w:rsidRDefault="00B80551" w:rsidP="00F70AD0">
      <w:pPr>
        <w:spacing w:before="100" w:beforeAutospacing="1" w:after="100" w:afterAutospacing="1"/>
      </w:pPr>
    </w:p>
    <w:p w14:paraId="54DE5ADF" w14:textId="10459C18" w:rsidR="00B80551" w:rsidRPr="00923484" w:rsidRDefault="00B80551" w:rsidP="00F70AD0">
      <w:pPr>
        <w:spacing w:before="100" w:beforeAutospacing="1" w:after="100" w:afterAutospacing="1"/>
        <w:rPr>
          <w:rFonts w:ascii="Times New Roman" w:hAnsi="Times New Roman" w:cs="Times New Roman"/>
          <w:b/>
          <w:bCs/>
          <w:sz w:val="36"/>
          <w:szCs w:val="36"/>
        </w:rPr>
      </w:pPr>
      <w:r w:rsidRPr="00923484">
        <w:rPr>
          <w:rFonts w:ascii="Times New Roman" w:hAnsi="Times New Roman" w:cs="Times New Roman"/>
          <w:b/>
          <w:bCs/>
          <w:sz w:val="36"/>
          <w:szCs w:val="36"/>
        </w:rPr>
        <w:t xml:space="preserve">Article </w:t>
      </w:r>
      <w:r w:rsidR="00525B9B" w:rsidRPr="00923484">
        <w:rPr>
          <w:rFonts w:ascii="Times New Roman" w:hAnsi="Times New Roman" w:cs="Times New Roman"/>
          <w:b/>
          <w:bCs/>
          <w:sz w:val="36"/>
          <w:szCs w:val="36"/>
        </w:rPr>
        <w:t>4</w:t>
      </w:r>
    </w:p>
    <w:p w14:paraId="6DB0B47F" w14:textId="2C0E108D" w:rsidR="000676C8" w:rsidRDefault="003F7D7B" w:rsidP="00F70AD0">
      <w:pPr>
        <w:spacing w:before="100" w:beforeAutospacing="1" w:after="100" w:afterAutospacing="1"/>
      </w:pPr>
      <w:r>
        <w:t>La concession arrivera à échéance le</w:t>
      </w:r>
      <w:proofErr w:type="gramStart"/>
      <w:r>
        <w:t xml:space="preserve"> ….</w:t>
      </w:r>
      <w:proofErr w:type="gramEnd"/>
      <w:r>
        <w:t>.</w:t>
      </w:r>
      <w:r w:rsidR="00A9308D">
        <w:t xml:space="preserve"> A ce terme et jusqu’à N+</w:t>
      </w:r>
      <w:proofErr w:type="gramStart"/>
      <w:r w:rsidR="00A9308D">
        <w:t>2 ,</w:t>
      </w:r>
      <w:proofErr w:type="gramEnd"/>
      <w:r w:rsidR="00A9308D">
        <w:t xml:space="preserve"> le titulaire ou ses ayants droit aur</w:t>
      </w:r>
      <w:r w:rsidR="00190B00">
        <w:t>ont</w:t>
      </w:r>
      <w:r w:rsidR="00A9308D">
        <w:t xml:space="preserve"> la possibilité de renouveler ou non la concession. </w:t>
      </w:r>
      <w:r w:rsidR="00585FAC">
        <w:t xml:space="preserve">A l’issue de ce délai la concession redeviendra propriété de la commune de …. </w:t>
      </w:r>
      <w:proofErr w:type="gramStart"/>
      <w:r w:rsidR="00851347">
        <w:t>q</w:t>
      </w:r>
      <w:r w:rsidR="00585FAC">
        <w:t>ui</w:t>
      </w:r>
      <w:proofErr w:type="gramEnd"/>
      <w:r w:rsidR="00585FAC">
        <w:t xml:space="preserve"> procédera </w:t>
      </w:r>
      <w:r w:rsidR="00105AA2">
        <w:t xml:space="preserve">à l’inhumation </w:t>
      </w:r>
      <w:r w:rsidR="000676C8">
        <w:t xml:space="preserve">dans l’ossuaire </w:t>
      </w:r>
    </w:p>
    <w:p w14:paraId="1440FD61" w14:textId="77777777" w:rsidR="000676C8" w:rsidRDefault="000676C8" w:rsidP="00F70AD0">
      <w:pPr>
        <w:spacing w:before="100" w:beforeAutospacing="1" w:after="100" w:afterAutospacing="1"/>
      </w:pPr>
      <w:proofErr w:type="gramStart"/>
      <w:r>
        <w:t>OU</w:t>
      </w:r>
      <w:proofErr w:type="gramEnd"/>
    </w:p>
    <w:p w14:paraId="207D9E64" w14:textId="2F095650" w:rsidR="00923484" w:rsidRDefault="00585FAC" w:rsidP="00F70AD0">
      <w:pPr>
        <w:spacing w:before="100" w:beforeAutospacing="1" w:after="100" w:afterAutospacing="1"/>
      </w:pPr>
      <w:proofErr w:type="gramStart"/>
      <w:r>
        <w:t>à</w:t>
      </w:r>
      <w:proofErr w:type="gramEnd"/>
      <w:r>
        <w:t xml:space="preserve"> l</w:t>
      </w:r>
      <w:r w:rsidR="00105AA2">
        <w:t>a crémation des restes exhumés en l’absence d’opposition/ Suivi d’une dispersion ou d’un placement à l’ossuaire</w:t>
      </w:r>
    </w:p>
    <w:p w14:paraId="6BFB6AAE" w14:textId="6C20D08E" w:rsidR="00F70AD0" w:rsidRPr="005A76D3" w:rsidRDefault="00F70AD0" w:rsidP="00F70AD0">
      <w:pPr>
        <w:pStyle w:val="Titre2"/>
        <w:rPr>
          <w:rFonts w:eastAsia="Times New Roman"/>
          <w:i/>
          <w:iCs/>
        </w:rPr>
      </w:pPr>
      <w:r w:rsidRPr="005A76D3">
        <w:rPr>
          <w:rStyle w:val="margintop14"/>
          <w:rFonts w:eastAsia="Times New Roman"/>
          <w:i/>
          <w:iCs/>
        </w:rPr>
        <w:t>Article </w:t>
      </w:r>
      <w:bookmarkStart w:id="6" w:name="EN_186"/>
      <w:bookmarkEnd w:id="6"/>
      <w:r w:rsidR="00525B9B">
        <w:rPr>
          <w:rStyle w:val="margintop14"/>
          <w:rFonts w:eastAsia="Times New Roman"/>
          <w:i/>
          <w:iCs/>
        </w:rPr>
        <w:t>5</w:t>
      </w:r>
    </w:p>
    <w:p w14:paraId="273892DE" w14:textId="30ACD114" w:rsidR="00F70AD0" w:rsidRPr="005A76D3" w:rsidRDefault="00F70AD0" w:rsidP="00F70AD0">
      <w:pPr>
        <w:spacing w:before="100" w:beforeAutospacing="1" w:after="100" w:afterAutospacing="1"/>
        <w:rPr>
          <w:i/>
          <w:iCs/>
        </w:rPr>
      </w:pPr>
      <w:r w:rsidRPr="005A76D3">
        <w:rPr>
          <w:i/>
          <w:iCs/>
        </w:rPr>
        <w:t xml:space="preserve">Les droits </w:t>
      </w:r>
      <w:r w:rsidR="005A76D3" w:rsidRPr="005A76D3">
        <w:rPr>
          <w:i/>
          <w:iCs/>
        </w:rPr>
        <w:t>d’enregistrement</w:t>
      </w:r>
      <w:r w:rsidRPr="005A76D3">
        <w:rPr>
          <w:i/>
          <w:iCs/>
        </w:rPr>
        <w:t xml:space="preserve"> du présent arrêté sont à la charge du titulaire de la concession.</w:t>
      </w:r>
    </w:p>
    <w:p w14:paraId="406719A7" w14:textId="5A7C8926" w:rsidR="00F70AD0" w:rsidRDefault="00F70AD0" w:rsidP="00F70AD0">
      <w:pPr>
        <w:pStyle w:val="Titre2"/>
        <w:rPr>
          <w:rFonts w:eastAsia="Times New Roman"/>
        </w:rPr>
      </w:pPr>
      <w:r>
        <w:rPr>
          <w:rStyle w:val="margintop14"/>
          <w:rFonts w:eastAsia="Times New Roman"/>
        </w:rPr>
        <w:t>Article </w:t>
      </w:r>
      <w:bookmarkStart w:id="7" w:name="EN_187"/>
      <w:bookmarkEnd w:id="7"/>
      <w:r w:rsidR="00525B9B">
        <w:rPr>
          <w:rStyle w:val="margintop14"/>
          <w:rFonts w:eastAsia="Times New Roman"/>
        </w:rPr>
        <w:t>6</w:t>
      </w:r>
    </w:p>
    <w:p w14:paraId="4E4FEEB0" w14:textId="3514D5A6" w:rsidR="00F70AD0" w:rsidRDefault="003B3A43" w:rsidP="00F70AD0">
      <w:pPr>
        <w:spacing w:before="100" w:beforeAutospacing="1" w:after="100" w:afterAutospacing="1"/>
      </w:pPr>
      <w:r>
        <w:t>Un exempl</w:t>
      </w:r>
      <w:r w:rsidR="009953F2">
        <w:t>aire</w:t>
      </w:r>
      <w:r>
        <w:t xml:space="preserve"> du présent acte est conservé à la mairie, un exemplaire est remis au(x) concessionnaire(s) et un exemplaire est transmis au comptable public</w:t>
      </w:r>
    </w:p>
    <w:p w14:paraId="6B84B9AA" w14:textId="77777777" w:rsidR="00F70AD0" w:rsidRDefault="00F70AD0" w:rsidP="00F70AD0">
      <w:pPr>
        <w:spacing w:before="100" w:beforeAutospacing="1" w:after="100" w:afterAutospacing="1"/>
      </w:pPr>
      <w:r>
        <w:t>Fait à ...... (compléter), le ...... (dater).</w:t>
      </w:r>
    </w:p>
    <w:p w14:paraId="5DD3A5E4" w14:textId="0504AC69" w:rsidR="00F70AD0" w:rsidRDefault="00F70AD0" w:rsidP="00F70AD0">
      <w:pPr>
        <w:spacing w:before="100" w:beforeAutospacing="1" w:after="100" w:afterAutospacing="1"/>
      </w:pPr>
      <w:r>
        <w:t>Le maire</w:t>
      </w:r>
      <w:r w:rsidR="004E330E">
        <w:tab/>
      </w:r>
      <w:r w:rsidR="004E330E">
        <w:tab/>
      </w:r>
      <w:r w:rsidR="004E330E">
        <w:tab/>
      </w:r>
      <w:r w:rsidR="004E330E">
        <w:tab/>
      </w:r>
      <w:r w:rsidR="004E330E">
        <w:tab/>
      </w:r>
      <w:r w:rsidR="004E330E">
        <w:tab/>
      </w:r>
      <w:r w:rsidR="004E330E">
        <w:tab/>
        <w:t>Le (s) titulaire(s)</w:t>
      </w:r>
    </w:p>
    <w:p w14:paraId="1B9014D7" w14:textId="7E47F579" w:rsidR="00F70AD0" w:rsidRDefault="00F70AD0" w:rsidP="00F70AD0">
      <w:pPr>
        <w:spacing w:before="100" w:beforeAutospacing="1" w:after="100" w:afterAutospacing="1"/>
      </w:pPr>
      <w:r>
        <w:rPr>
          <w:i/>
          <w:iCs/>
        </w:rPr>
        <w:t>(Signature et sceau).</w:t>
      </w:r>
      <w:r>
        <w:t xml:space="preserve"> </w:t>
      </w:r>
      <w:r w:rsidR="004E330E">
        <w:tab/>
      </w:r>
      <w:r w:rsidR="004E330E">
        <w:tab/>
      </w:r>
      <w:r w:rsidR="004E330E">
        <w:tab/>
      </w:r>
      <w:r w:rsidR="004E330E">
        <w:tab/>
      </w:r>
      <w:r w:rsidR="004E330E">
        <w:tab/>
      </w:r>
      <w:r w:rsidR="004E330E">
        <w:tab/>
      </w:r>
      <w:r w:rsidR="005004F4">
        <w:t>(Signature(s))</w:t>
      </w:r>
    </w:p>
    <w:p w14:paraId="40DC9FE6" w14:textId="77777777" w:rsidR="004E330E" w:rsidRDefault="004E330E" w:rsidP="00F70AD0">
      <w:pPr>
        <w:spacing w:before="100" w:beforeAutospacing="1" w:after="100" w:afterAutospacing="1"/>
      </w:pPr>
    </w:p>
    <w:p w14:paraId="6FB7C654" w14:textId="77777777" w:rsidR="004E330E" w:rsidRDefault="004E330E" w:rsidP="00F70AD0">
      <w:pPr>
        <w:spacing w:before="100" w:beforeAutospacing="1" w:after="100" w:afterAutospacing="1"/>
      </w:pPr>
    </w:p>
    <w:p w14:paraId="017C3CFF" w14:textId="77777777" w:rsidR="00F70AD0" w:rsidRDefault="00F70AD0" w:rsidP="00F70AD0">
      <w:pPr>
        <w:spacing w:before="100" w:beforeAutospacing="1" w:after="100" w:afterAutospacing="1"/>
      </w:pPr>
      <w:r>
        <w:t>Enregistré à ...... (compléter), le ...... (dater),</w:t>
      </w:r>
    </w:p>
    <w:p w14:paraId="163CC1A7" w14:textId="77777777" w:rsidR="00F70AD0" w:rsidRDefault="00F70AD0" w:rsidP="00F70AD0">
      <w:pPr>
        <w:spacing w:before="100" w:beforeAutospacing="1" w:after="100" w:afterAutospacing="1"/>
      </w:pPr>
      <w:r>
        <w:t>Le receveur,</w:t>
      </w:r>
    </w:p>
    <w:p w14:paraId="33DDF44B" w14:textId="77777777" w:rsidR="00F70AD0" w:rsidRDefault="00F70AD0" w:rsidP="00F70AD0">
      <w:pPr>
        <w:spacing w:before="100" w:beforeAutospacing="1" w:after="100" w:afterAutospacing="1"/>
      </w:pPr>
      <w:r>
        <w:rPr>
          <w:i/>
          <w:iCs/>
        </w:rPr>
        <w:t>(Signature).</w:t>
      </w:r>
      <w:r>
        <w:t xml:space="preserve"> </w:t>
      </w:r>
    </w:p>
    <w:p w14:paraId="3DE03038" w14:textId="77777777" w:rsidR="005A3C21" w:rsidRDefault="005A3C21" w:rsidP="00F70AD0">
      <w:pPr>
        <w:spacing w:before="100" w:beforeAutospacing="1" w:after="100" w:afterAutospacing="1"/>
      </w:pPr>
    </w:p>
    <w:p w14:paraId="3C756DAA" w14:textId="1ACD7149" w:rsidR="00F70AD0" w:rsidRDefault="005A3C21" w:rsidP="00BE319A">
      <w:pPr>
        <w:spacing w:before="100" w:beforeAutospacing="1" w:after="100" w:afterAutospacing="1"/>
      </w:pPr>
      <w:r>
        <w:t>Annexe : règ</w:t>
      </w:r>
      <w:r w:rsidR="00DE67A4">
        <w:t>lement du cimetière</w:t>
      </w:r>
    </w:p>
    <w:sectPr w:rsidR="00F70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24A20"/>
    <w:multiLevelType w:val="hybridMultilevel"/>
    <w:tmpl w:val="FB8A9F94"/>
    <w:lvl w:ilvl="0" w:tplc="DBBEA9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0661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D0"/>
    <w:rsid w:val="000676C8"/>
    <w:rsid w:val="000A7605"/>
    <w:rsid w:val="00105AA2"/>
    <w:rsid w:val="0014574C"/>
    <w:rsid w:val="00190B00"/>
    <w:rsid w:val="003B3A43"/>
    <w:rsid w:val="003F7D7B"/>
    <w:rsid w:val="00484490"/>
    <w:rsid w:val="004E330E"/>
    <w:rsid w:val="005004F4"/>
    <w:rsid w:val="00525B9B"/>
    <w:rsid w:val="00585FAC"/>
    <w:rsid w:val="005868D1"/>
    <w:rsid w:val="005A3C21"/>
    <w:rsid w:val="005A76D3"/>
    <w:rsid w:val="00606350"/>
    <w:rsid w:val="006C6075"/>
    <w:rsid w:val="00712C77"/>
    <w:rsid w:val="00721EF1"/>
    <w:rsid w:val="007857B8"/>
    <w:rsid w:val="007C7AF2"/>
    <w:rsid w:val="007E510D"/>
    <w:rsid w:val="00851347"/>
    <w:rsid w:val="00851A57"/>
    <w:rsid w:val="00923484"/>
    <w:rsid w:val="00967CB7"/>
    <w:rsid w:val="009953F2"/>
    <w:rsid w:val="009C0C02"/>
    <w:rsid w:val="00A64F69"/>
    <w:rsid w:val="00A9308D"/>
    <w:rsid w:val="00AE0EDC"/>
    <w:rsid w:val="00B655BF"/>
    <w:rsid w:val="00B80551"/>
    <w:rsid w:val="00BE319A"/>
    <w:rsid w:val="00DE67A4"/>
    <w:rsid w:val="00E509C4"/>
    <w:rsid w:val="00E74C5D"/>
    <w:rsid w:val="00EF3530"/>
    <w:rsid w:val="00F70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FC6A"/>
  <w15:chartTrackingRefBased/>
  <w15:docId w15:val="{0F81F3C6-CBD3-42E6-B035-C20CB0D9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70AD0"/>
    <w:pPr>
      <w:spacing w:before="100" w:beforeAutospacing="1" w:after="100" w:afterAutospacing="1" w:line="240" w:lineRule="auto"/>
      <w:outlineLvl w:val="1"/>
    </w:pPr>
    <w:rPr>
      <w:rFonts w:ascii="Times New Roman" w:eastAsiaTheme="minorEastAsia"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70AD0"/>
    <w:rPr>
      <w:rFonts w:ascii="Times New Roman" w:eastAsiaTheme="minorEastAsia" w:hAnsi="Times New Roman" w:cs="Times New Roman"/>
      <w:b/>
      <w:bCs/>
      <w:sz w:val="36"/>
      <w:szCs w:val="36"/>
      <w:lang w:eastAsia="fr-FR"/>
    </w:rPr>
  </w:style>
  <w:style w:type="character" w:customStyle="1" w:styleId="bold">
    <w:name w:val="bold"/>
    <w:basedOn w:val="Policepardfaut"/>
    <w:rsid w:val="00F70AD0"/>
  </w:style>
  <w:style w:type="paragraph" w:customStyle="1" w:styleId="textaligncenter">
    <w:name w:val="textaligncenter"/>
    <w:basedOn w:val="Normal"/>
    <w:rsid w:val="00F70AD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margintop14">
    <w:name w:val="margintop14"/>
    <w:basedOn w:val="Policepardfaut"/>
    <w:rsid w:val="00F70AD0"/>
  </w:style>
  <w:style w:type="paragraph" w:styleId="Paragraphedeliste">
    <w:name w:val="List Paragraph"/>
    <w:basedOn w:val="Normal"/>
    <w:uiPriority w:val="34"/>
    <w:qFormat/>
    <w:rsid w:val="00F70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Magnier</dc:creator>
  <cp:keywords/>
  <dc:description/>
  <cp:lastModifiedBy>Morgane GIRONDE MAGNIER</cp:lastModifiedBy>
  <cp:revision>2</cp:revision>
  <dcterms:created xsi:type="dcterms:W3CDTF">2024-09-28T08:33:00Z</dcterms:created>
  <dcterms:modified xsi:type="dcterms:W3CDTF">2024-09-28T08:33:00Z</dcterms:modified>
</cp:coreProperties>
</file>